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9B846" w14:textId="77777777" w:rsidR="00BE7D76" w:rsidRDefault="00BE7D76" w:rsidP="00BE7D76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Make sure all displays are turned on.</w:t>
      </w:r>
    </w:p>
    <w:p w14:paraId="74CF4F8F" w14:textId="77777777" w:rsidR="00BE7D76" w:rsidRDefault="00BE7D76" w:rsidP="00BE7D76">
      <w:pPr>
        <w:pStyle w:val="ListParagraph"/>
        <w:numPr>
          <w:ilvl w:val="1"/>
          <w:numId w:val="1"/>
        </w:numPr>
      </w:pPr>
      <w:r>
        <w:t>For Council Chambers, connect to HDMI at middle table and turn all TV’s on.</w:t>
      </w:r>
    </w:p>
    <w:p w14:paraId="502C2400" w14:textId="53E80610" w:rsidR="00BE7D76" w:rsidRDefault="00BE7D76" w:rsidP="00BE7D76">
      <w:pPr>
        <w:pStyle w:val="ListParagraph"/>
        <w:numPr>
          <w:ilvl w:val="1"/>
          <w:numId w:val="1"/>
        </w:numPr>
      </w:pPr>
      <w:r>
        <w:t>For Council Hearing Room, connect to HDMI at middle table, turn all TV’s on, and ensure HDMI splitter at the back i</w:t>
      </w:r>
      <w:r w:rsidR="00B628CC">
        <w:t>s</w:t>
      </w:r>
      <w:r>
        <w:t xml:space="preserve"> turned on.</w:t>
      </w:r>
    </w:p>
    <w:p w14:paraId="486DE200" w14:textId="77777777" w:rsidR="00F267C5" w:rsidRDefault="00F267C5" w:rsidP="00F267C5">
      <w:pPr>
        <w:pStyle w:val="ListParagraph"/>
        <w:ind w:left="1440"/>
      </w:pPr>
      <w:r>
        <w:rPr>
          <w:noProof/>
        </w:rPr>
        <w:drawing>
          <wp:inline distT="0" distB="0" distL="0" distR="0" wp14:anchorId="78859B51" wp14:editId="38A4715B">
            <wp:extent cx="1965831" cy="2619425"/>
            <wp:effectExtent l="130175" t="41275" r="393700" b="393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70934" cy="262622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83F736" w14:textId="77777777" w:rsidR="00BE7D76" w:rsidRDefault="00BE7D76" w:rsidP="00BE7D76">
      <w:pPr>
        <w:pStyle w:val="ListParagraph"/>
        <w:numPr>
          <w:ilvl w:val="0"/>
          <w:numId w:val="1"/>
        </w:numPr>
      </w:pPr>
      <w:r>
        <w:t>Set display to Extend mode by pressing the windows button and P (</w:t>
      </w:r>
      <w:r>
        <w:sym w:font="Marlett" w:char="F057"/>
      </w:r>
      <w:r>
        <w:t xml:space="preserve"> + P) and select “Extend”.</w:t>
      </w:r>
    </w:p>
    <w:p w14:paraId="73AFAAF4" w14:textId="77777777" w:rsidR="00BE7D76" w:rsidRDefault="00BE7D76" w:rsidP="00F267C5">
      <w:pPr>
        <w:pStyle w:val="ListParagraph"/>
      </w:pPr>
      <w:r>
        <w:rPr>
          <w:noProof/>
        </w:rPr>
        <w:drawing>
          <wp:inline distT="0" distB="0" distL="0" distR="0" wp14:anchorId="179D7E83" wp14:editId="100B21E3">
            <wp:extent cx="2194560" cy="2174583"/>
            <wp:effectExtent l="114300" t="19050" r="377190" b="3784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60" cy="2191131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190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3E58C3" w14:textId="77777777" w:rsidR="00BE7D76" w:rsidRDefault="00BE7D76" w:rsidP="00BE7D76">
      <w:pPr>
        <w:pStyle w:val="ListParagraph"/>
        <w:numPr>
          <w:ilvl w:val="0"/>
          <w:numId w:val="1"/>
        </w:numPr>
      </w:pPr>
      <w:r>
        <w:t>In Powerpoint, open the presentation and go to the “Slideshow” tab.</w:t>
      </w:r>
    </w:p>
    <w:p w14:paraId="33E01013" w14:textId="77777777" w:rsidR="00BE7D76" w:rsidRDefault="00BE7D76" w:rsidP="00BE7D76">
      <w:pPr>
        <w:pStyle w:val="ListParagraph"/>
        <w:numPr>
          <w:ilvl w:val="0"/>
          <w:numId w:val="1"/>
        </w:numPr>
      </w:pPr>
      <w:r>
        <w:t>Under “Monitor” select either “HDMI Splitter” (Chambers) or “SAMSUNG” (Hearing Room).</w:t>
      </w:r>
    </w:p>
    <w:p w14:paraId="35D57D92" w14:textId="77777777" w:rsidR="00BE7D76" w:rsidRDefault="00BE7D76" w:rsidP="00FE0783">
      <w:pPr>
        <w:pStyle w:val="ListParagraph"/>
        <w:numPr>
          <w:ilvl w:val="0"/>
          <w:numId w:val="1"/>
        </w:numPr>
      </w:pPr>
      <w:r>
        <w:t>Ensure “Use Presenter View” is checked</w:t>
      </w:r>
    </w:p>
    <w:p w14:paraId="5A3F2D9E" w14:textId="77777777" w:rsidR="00BE7D76" w:rsidRDefault="00BE7D76" w:rsidP="00BE7D76">
      <w:pPr>
        <w:pStyle w:val="ListParagraph"/>
      </w:pPr>
      <w:r>
        <w:rPr>
          <w:noProof/>
        </w:rPr>
        <w:drawing>
          <wp:inline distT="0" distB="0" distL="0" distR="0" wp14:anchorId="161FC115" wp14:editId="5B3EFE45">
            <wp:extent cx="5943600" cy="1143000"/>
            <wp:effectExtent l="114300" t="38100" r="361950" b="3810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190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C5EF99" w14:textId="77777777" w:rsidR="00BE7D76" w:rsidRDefault="00BE7D76" w:rsidP="00FE0783">
      <w:pPr>
        <w:pStyle w:val="ListParagraph"/>
        <w:numPr>
          <w:ilvl w:val="0"/>
          <w:numId w:val="1"/>
        </w:numPr>
      </w:pPr>
      <w:r>
        <w:t>Start presentation</w:t>
      </w:r>
    </w:p>
    <w:sectPr w:rsidR="00BE7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C52E6"/>
    <w:multiLevelType w:val="hybridMultilevel"/>
    <w:tmpl w:val="C9F67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76"/>
    <w:rsid w:val="001469DE"/>
    <w:rsid w:val="006C055C"/>
    <w:rsid w:val="00B628CC"/>
    <w:rsid w:val="00BE7D76"/>
    <w:rsid w:val="00F2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CD29"/>
  <w15:chartTrackingRefBased/>
  <w15:docId w15:val="{CA51ADEB-46DC-420D-86B0-62019D5C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</dc:creator>
  <cp:keywords/>
  <dc:description/>
  <cp:lastModifiedBy>Austin Reiff</cp:lastModifiedBy>
  <cp:revision>2</cp:revision>
  <cp:lastPrinted>2023-06-01T14:36:00Z</cp:lastPrinted>
  <dcterms:created xsi:type="dcterms:W3CDTF">2023-06-07T16:39:00Z</dcterms:created>
  <dcterms:modified xsi:type="dcterms:W3CDTF">2023-06-07T16:39:00Z</dcterms:modified>
</cp:coreProperties>
</file>